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BAC" w:rsidRDefault="009D7BAC" w:rsidP="009D7BAC">
      <w:pPr>
        <w:pStyle w:val="ConsPlusNormal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84DA4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D7BAC" w:rsidRPr="003F72C6" w:rsidRDefault="009D7BAC" w:rsidP="009D7BA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F72C6">
        <w:rPr>
          <w:rFonts w:ascii="Times New Roman" w:hAnsi="Times New Roman" w:cs="Times New Roman"/>
          <w:sz w:val="24"/>
          <w:szCs w:val="24"/>
        </w:rPr>
        <w:t>(заполняется на 1 КК)</w:t>
      </w:r>
    </w:p>
    <w:p w:rsidR="009D7BAC" w:rsidRDefault="009D7BAC" w:rsidP="009D7BA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D7BAC" w:rsidRPr="00696308" w:rsidRDefault="009D7BAC" w:rsidP="009D7BAC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9D7BAC" w:rsidRPr="00696308" w:rsidRDefault="009D7BAC" w:rsidP="009D7BAC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7BAC" w:rsidRPr="00696308" w:rsidRDefault="009D7BAC" w:rsidP="009D7BAC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Педагога-библиотекаря</w:t>
      </w:r>
      <w:r w:rsidRPr="00696308">
        <w:rPr>
          <w:rFonts w:ascii="Times New Roman" w:hAnsi="Times New Roman" w:cs="Times New Roman"/>
          <w:sz w:val="28"/>
          <w:szCs w:val="28"/>
        </w:rPr>
        <w:t xml:space="preserve"> МБОУ «Средняя общеобразовательная школа № 124 г. Горно-Алтайска»</w:t>
      </w:r>
    </w:p>
    <w:p w:rsidR="009D7BAC" w:rsidRPr="00696308" w:rsidRDefault="009D7BAC" w:rsidP="009D7BAC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9D7BAC" w:rsidRPr="00696308" w:rsidRDefault="009D7BAC" w:rsidP="009D7BA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96308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9D7BAC" w:rsidRPr="00696308" w:rsidRDefault="009D7BAC" w:rsidP="009D7B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 w:rsidR="003804B0">
        <w:rPr>
          <w:rFonts w:ascii="Times New Roman" w:hAnsi="Times New Roman" w:cs="Times New Roman"/>
          <w:sz w:val="28"/>
          <w:szCs w:val="28"/>
        </w:rPr>
        <w:t>___</w:t>
      </w:r>
    </w:p>
    <w:p w:rsidR="009D7BAC" w:rsidRPr="00696308" w:rsidRDefault="009D7BAC" w:rsidP="009D7BA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Стаж работы в данной организации: </w:t>
      </w:r>
      <w:r w:rsidR="003804B0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9D7BAC" w:rsidRPr="00696308" w:rsidRDefault="009D7BAC" w:rsidP="009D7BA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  <w:r w:rsidR="003804B0">
        <w:rPr>
          <w:rFonts w:ascii="Times New Roman" w:hAnsi="Times New Roman" w:cs="Times New Roman"/>
          <w:sz w:val="28"/>
          <w:szCs w:val="28"/>
        </w:rPr>
        <w:t>__</w:t>
      </w:r>
    </w:p>
    <w:p w:rsidR="009D7BAC" w:rsidRPr="00A96FAB" w:rsidRDefault="009D7BAC" w:rsidP="009D7BAC">
      <w:pPr>
        <w:spacing w:line="360" w:lineRule="auto"/>
        <w:rPr>
          <w:rFonts w:ascii="Times New Roman" w:hAnsi="Times New Roman" w:cs="Times New Roman"/>
        </w:rPr>
      </w:pPr>
      <w:r w:rsidRPr="00A96FAB">
        <w:rPr>
          <w:rFonts w:ascii="Times New Roman" w:hAnsi="Times New Roman" w:cs="Times New Roman"/>
        </w:rPr>
        <w:t xml:space="preserve">                                                                                       (прописать прописью</w:t>
      </w:r>
      <w:r w:rsidR="00A96FAB" w:rsidRPr="00A96FAB">
        <w:rPr>
          <w:rFonts w:ascii="Times New Roman" w:hAnsi="Times New Roman" w:cs="Times New Roman"/>
        </w:rPr>
        <w:t>)</w:t>
      </w:r>
    </w:p>
    <w:p w:rsidR="009D7BAC" w:rsidRPr="00BD3D86" w:rsidRDefault="009D7BAC" w:rsidP="00C66217">
      <w:pPr>
        <w:pStyle w:val="a3"/>
        <w:numPr>
          <w:ilvl w:val="0"/>
          <w:numId w:val="1"/>
        </w:numPr>
        <w:tabs>
          <w:tab w:val="left" w:pos="447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B113C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 в области искусств и литературы по итогам мониторингов и иных форм контроля, проводимых организацией.</w:t>
      </w:r>
    </w:p>
    <w:p w:rsidR="00C66217" w:rsidRDefault="00C66217" w:rsidP="009D7BAC">
      <w:pPr>
        <w:pStyle w:val="ConsPlusNormal"/>
        <w:spacing w:line="36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7362D" w:rsidRPr="00B4465B" w:rsidRDefault="007C2E61" w:rsidP="00B4465B">
      <w:pPr>
        <w:pStyle w:val="a3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spacing w:line="360" w:lineRule="auto"/>
        <w:ind w:left="0" w:firstLine="567"/>
        <w:outlineLvl w:val="1"/>
        <w:rPr>
          <w:rFonts w:ascii="Times New Roman" w:eastAsia="Times New Roman" w:hAnsi="Times New Roman" w:cs="Arial"/>
          <w:b/>
          <w:color w:val="auto"/>
          <w:sz w:val="28"/>
          <w:szCs w:val="28"/>
        </w:rPr>
      </w:pPr>
      <w:r w:rsidRPr="00B44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62D" w:rsidRPr="00B4465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</w:t>
      </w:r>
      <w:r w:rsidR="0017362D" w:rsidRPr="00B4465B">
        <w:rPr>
          <w:rFonts w:ascii="Times New Roman" w:eastAsia="Times New Roman" w:hAnsi="Times New Roman" w:cs="Arial"/>
          <w:b/>
          <w:color w:val="auto"/>
          <w:sz w:val="28"/>
          <w:szCs w:val="28"/>
        </w:rPr>
        <w:t>инамика читательской активности обучающихся по годам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54"/>
        <w:gridCol w:w="1341"/>
        <w:gridCol w:w="1344"/>
        <w:gridCol w:w="1344"/>
        <w:gridCol w:w="1344"/>
        <w:gridCol w:w="1344"/>
      </w:tblGrid>
      <w:tr w:rsidR="004C3B8B" w:rsidRPr="004C3B8B" w:rsidTr="0017362D">
        <w:tc>
          <w:tcPr>
            <w:tcW w:w="285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1" w:type="dxa"/>
          </w:tcPr>
          <w:p w:rsidR="00BD3D86" w:rsidRPr="00A96FAB" w:rsidRDefault="00BD3D86" w:rsidP="004C3B8B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2019 – 2020</w:t>
            </w:r>
          </w:p>
        </w:tc>
        <w:tc>
          <w:tcPr>
            <w:tcW w:w="1344" w:type="dxa"/>
          </w:tcPr>
          <w:p w:rsidR="00BD3D86" w:rsidRPr="00A96FAB" w:rsidRDefault="00BD3D86" w:rsidP="004C3B8B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2020 – 2021</w:t>
            </w:r>
          </w:p>
        </w:tc>
        <w:tc>
          <w:tcPr>
            <w:tcW w:w="1344" w:type="dxa"/>
          </w:tcPr>
          <w:p w:rsidR="00BD3D86" w:rsidRPr="00A96FAB" w:rsidRDefault="00BD3D86" w:rsidP="004C3B8B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2021 – 2022</w:t>
            </w:r>
          </w:p>
        </w:tc>
        <w:tc>
          <w:tcPr>
            <w:tcW w:w="1344" w:type="dxa"/>
          </w:tcPr>
          <w:p w:rsidR="00BD3D86" w:rsidRPr="00A96FAB" w:rsidRDefault="00BD3D86" w:rsidP="004C3B8B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2022 – 2023</w:t>
            </w:r>
          </w:p>
        </w:tc>
        <w:tc>
          <w:tcPr>
            <w:tcW w:w="1344" w:type="dxa"/>
          </w:tcPr>
          <w:p w:rsidR="00BD3D86" w:rsidRPr="00A96FAB" w:rsidRDefault="00BD3D86" w:rsidP="004C3B8B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2023 – 2024</w:t>
            </w:r>
          </w:p>
        </w:tc>
      </w:tr>
      <w:tr w:rsidR="004C3B8B" w:rsidRPr="004C3B8B" w:rsidTr="0017362D">
        <w:tc>
          <w:tcPr>
            <w:tcW w:w="2854" w:type="dxa"/>
          </w:tcPr>
          <w:p w:rsidR="00BD3D86" w:rsidRPr="00A96FA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96FAB">
              <w:rPr>
                <w:rFonts w:ascii="Times New Roman" w:hAnsi="Times New Roman"/>
                <w:b/>
                <w:sz w:val="24"/>
                <w:szCs w:val="24"/>
              </w:rPr>
              <w:t>Посещаемость</w:t>
            </w:r>
          </w:p>
        </w:tc>
        <w:tc>
          <w:tcPr>
            <w:tcW w:w="1341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3B8B" w:rsidRPr="004C3B8B" w:rsidTr="0017362D">
        <w:tc>
          <w:tcPr>
            <w:tcW w:w="2854" w:type="dxa"/>
          </w:tcPr>
          <w:p w:rsidR="00BD3D86" w:rsidRPr="00A96FA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96FAB">
              <w:rPr>
                <w:rFonts w:ascii="Times New Roman" w:hAnsi="Times New Roman"/>
                <w:b/>
                <w:sz w:val="24"/>
                <w:szCs w:val="24"/>
              </w:rPr>
              <w:t xml:space="preserve">Читаемость </w:t>
            </w:r>
          </w:p>
        </w:tc>
        <w:tc>
          <w:tcPr>
            <w:tcW w:w="1341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BD3D86" w:rsidRPr="004C3B8B" w:rsidRDefault="00BD3D86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3B8B" w:rsidRPr="004C3B8B" w:rsidTr="0017362D">
        <w:tc>
          <w:tcPr>
            <w:tcW w:w="2854" w:type="dxa"/>
          </w:tcPr>
          <w:p w:rsidR="008F1370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6FAB">
              <w:rPr>
                <w:rFonts w:ascii="Times New Roman" w:hAnsi="Times New Roman"/>
                <w:b/>
                <w:sz w:val="24"/>
                <w:szCs w:val="24"/>
              </w:rPr>
              <w:t>Книгообепеченность</w:t>
            </w:r>
            <w:proofErr w:type="spellEnd"/>
          </w:p>
        </w:tc>
        <w:tc>
          <w:tcPr>
            <w:tcW w:w="1341" w:type="dxa"/>
          </w:tcPr>
          <w:p w:rsidR="008F1370" w:rsidRPr="004C3B8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8F1370" w:rsidRPr="004C3B8B" w:rsidRDefault="008F1370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8F1370" w:rsidRPr="004C3B8B" w:rsidRDefault="008F1370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8F1370" w:rsidRPr="004C3B8B" w:rsidRDefault="008F1370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4" w:type="dxa"/>
          </w:tcPr>
          <w:p w:rsidR="008F1370" w:rsidRPr="004C3B8B" w:rsidRDefault="008F1370" w:rsidP="009D7BAC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4465B" w:rsidRDefault="00B4465B" w:rsidP="0017362D">
      <w:pPr>
        <w:rPr>
          <w:rFonts w:ascii="Times New Roman" w:hAnsi="Times New Roman"/>
          <w:b/>
          <w:iCs/>
          <w:sz w:val="18"/>
          <w:szCs w:val="20"/>
        </w:rPr>
      </w:pPr>
    </w:p>
    <w:p w:rsidR="00B4465B" w:rsidRDefault="00B4465B" w:rsidP="0017362D">
      <w:pPr>
        <w:rPr>
          <w:rFonts w:ascii="Times New Roman" w:hAnsi="Times New Roman"/>
          <w:b/>
          <w:iCs/>
          <w:sz w:val="18"/>
          <w:szCs w:val="20"/>
        </w:rPr>
      </w:pPr>
    </w:p>
    <w:p w:rsidR="0017362D" w:rsidRDefault="0017362D" w:rsidP="0017362D">
      <w:pPr>
        <w:rPr>
          <w:rFonts w:ascii="Times New Roman" w:hAnsi="Times New Roman"/>
          <w:iCs/>
          <w:sz w:val="18"/>
          <w:szCs w:val="20"/>
        </w:rPr>
      </w:pPr>
      <w:proofErr w:type="spellStart"/>
      <w:r w:rsidRPr="00BE5A1A">
        <w:rPr>
          <w:rFonts w:ascii="Times New Roman" w:hAnsi="Times New Roman"/>
          <w:b/>
          <w:iCs/>
          <w:sz w:val="18"/>
          <w:szCs w:val="20"/>
        </w:rPr>
        <w:t>Книгообеспеченность</w:t>
      </w:r>
      <w:proofErr w:type="spellEnd"/>
      <w:r w:rsidRPr="00BE5A1A">
        <w:rPr>
          <w:rFonts w:ascii="Times New Roman" w:hAnsi="Times New Roman"/>
          <w:b/>
          <w:iCs/>
          <w:sz w:val="18"/>
          <w:szCs w:val="20"/>
        </w:rPr>
        <w:t xml:space="preserve"> (К)</w:t>
      </w:r>
      <w:r w:rsidRPr="00BE5A1A">
        <w:rPr>
          <w:rFonts w:ascii="Times New Roman" w:hAnsi="Times New Roman"/>
          <w:iCs/>
          <w:sz w:val="18"/>
          <w:szCs w:val="20"/>
        </w:rPr>
        <w:t xml:space="preserve"> – достаточность книжного фонда. Это среднее количество книг, приходящихся на одного </w:t>
      </w:r>
    </w:p>
    <w:p w:rsidR="0017362D" w:rsidRPr="00B73D8A" w:rsidRDefault="0017362D" w:rsidP="0017362D">
      <w:pPr>
        <w:rPr>
          <w:rFonts w:ascii="Times New Roman" w:hAnsi="Times New Roman"/>
          <w:iCs/>
          <w:sz w:val="18"/>
          <w:szCs w:val="20"/>
        </w:rPr>
      </w:pPr>
      <w:r w:rsidRPr="00BE5A1A">
        <w:rPr>
          <w:rFonts w:ascii="Times New Roman" w:hAnsi="Times New Roman"/>
          <w:iCs/>
          <w:sz w:val="18"/>
          <w:szCs w:val="20"/>
        </w:rPr>
        <w:t>зарегистрированного читателя. Исчисляется путем деления книг, имеющихся в библиотеке на конец года (Ф), на число зарегистрированных читателей (А</w:t>
      </w:r>
      <w:proofErr w:type="gramStart"/>
      <w:r w:rsidRPr="00BE5A1A">
        <w:rPr>
          <w:rFonts w:ascii="Times New Roman" w:hAnsi="Times New Roman"/>
          <w:iCs/>
          <w:sz w:val="18"/>
          <w:szCs w:val="20"/>
        </w:rPr>
        <w:t>):</w:t>
      </w:r>
      <w:r>
        <w:rPr>
          <w:rFonts w:ascii="Times New Roman" w:hAnsi="Times New Roman"/>
          <w:iCs/>
          <w:sz w:val="18"/>
          <w:szCs w:val="20"/>
        </w:rPr>
        <w:t xml:space="preserve">   </w:t>
      </w:r>
      <w:proofErr w:type="gramEnd"/>
      <w:r>
        <w:rPr>
          <w:rFonts w:ascii="Times New Roman" w:hAnsi="Times New Roman"/>
          <w:iCs/>
          <w:sz w:val="18"/>
          <w:szCs w:val="20"/>
        </w:rPr>
        <w:t xml:space="preserve">пример:                   </w:t>
      </w:r>
      <w:r w:rsidRPr="00B73D8A">
        <w:rPr>
          <w:rFonts w:ascii="Times New Roman" w:hAnsi="Times New Roman"/>
          <w:b/>
          <w:iCs/>
          <w:sz w:val="14"/>
          <w:szCs w:val="20"/>
        </w:rPr>
        <w:t>К = Ф : А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r>
        <w:rPr>
          <w:rFonts w:ascii="Times New Roman" w:hAnsi="Times New Roman"/>
          <w:b/>
          <w:iCs/>
          <w:sz w:val="14"/>
          <w:szCs w:val="20"/>
        </w:rPr>
        <w:t xml:space="preserve">К </w:t>
      </w:r>
      <w:proofErr w:type="gramStart"/>
      <w:r>
        <w:rPr>
          <w:rFonts w:ascii="Times New Roman" w:hAnsi="Times New Roman"/>
          <w:b/>
          <w:iCs/>
          <w:sz w:val="14"/>
          <w:szCs w:val="20"/>
        </w:rPr>
        <w:t>=  16941</w:t>
      </w:r>
      <w:proofErr w:type="gramEnd"/>
      <w:r w:rsidRPr="00B73D8A">
        <w:rPr>
          <w:rFonts w:ascii="Times New Roman" w:hAnsi="Times New Roman"/>
          <w:b/>
          <w:iCs/>
          <w:sz w:val="14"/>
          <w:szCs w:val="20"/>
        </w:rPr>
        <w:t xml:space="preserve"> : </w:t>
      </w:r>
      <w:r>
        <w:rPr>
          <w:rFonts w:ascii="Times New Roman" w:hAnsi="Times New Roman"/>
          <w:b/>
          <w:iCs/>
          <w:sz w:val="14"/>
          <w:szCs w:val="20"/>
        </w:rPr>
        <w:t>901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r w:rsidRPr="00B73D8A">
        <w:rPr>
          <w:rFonts w:ascii="Times New Roman" w:hAnsi="Times New Roman"/>
          <w:b/>
          <w:iCs/>
          <w:sz w:val="14"/>
          <w:szCs w:val="20"/>
        </w:rPr>
        <w:t xml:space="preserve">К = </w:t>
      </w:r>
      <w:r>
        <w:rPr>
          <w:rFonts w:ascii="Times New Roman" w:hAnsi="Times New Roman"/>
          <w:b/>
          <w:iCs/>
          <w:sz w:val="14"/>
          <w:szCs w:val="20"/>
        </w:rPr>
        <w:t>18,8</w:t>
      </w:r>
    </w:p>
    <w:p w:rsidR="0017362D" w:rsidRPr="00B73D8A" w:rsidRDefault="0017362D" w:rsidP="0017362D">
      <w:pPr>
        <w:jc w:val="both"/>
        <w:rPr>
          <w:rFonts w:ascii="Times New Roman" w:hAnsi="Times New Roman"/>
          <w:iCs/>
          <w:sz w:val="18"/>
          <w:szCs w:val="20"/>
        </w:rPr>
      </w:pPr>
      <w:r w:rsidRPr="00BE5A1A">
        <w:rPr>
          <w:rFonts w:ascii="Times New Roman" w:hAnsi="Times New Roman"/>
          <w:b/>
          <w:iCs/>
          <w:sz w:val="18"/>
          <w:szCs w:val="20"/>
        </w:rPr>
        <w:t>Читаемость (Ч)</w:t>
      </w:r>
      <w:r w:rsidRPr="00BE5A1A">
        <w:rPr>
          <w:rFonts w:ascii="Times New Roman" w:hAnsi="Times New Roman"/>
          <w:iCs/>
          <w:sz w:val="18"/>
          <w:szCs w:val="20"/>
        </w:rPr>
        <w:t xml:space="preserve"> – интенсивность чтения – это среднее число книг, выданных одному читателю за год. Исчисляется путем деления количества выданных за год книг без учета выдачи </w:t>
      </w:r>
      <w:proofErr w:type="gramStart"/>
      <w:r w:rsidRPr="00BE5A1A">
        <w:rPr>
          <w:rFonts w:ascii="Times New Roman" w:hAnsi="Times New Roman"/>
          <w:iCs/>
          <w:sz w:val="18"/>
          <w:szCs w:val="20"/>
        </w:rPr>
        <w:t>учебников  (</w:t>
      </w:r>
      <w:proofErr w:type="gramEnd"/>
      <w:r w:rsidRPr="00BE5A1A">
        <w:rPr>
          <w:rFonts w:ascii="Times New Roman" w:hAnsi="Times New Roman"/>
          <w:iCs/>
          <w:sz w:val="18"/>
          <w:szCs w:val="20"/>
        </w:rPr>
        <w:t>В)  на число читателей, зарегистрированных за год (А):</w:t>
      </w:r>
      <w:r>
        <w:rPr>
          <w:rFonts w:ascii="Times New Roman" w:hAnsi="Times New Roman"/>
          <w:iCs/>
          <w:sz w:val="18"/>
          <w:szCs w:val="20"/>
        </w:rPr>
        <w:t xml:space="preserve">                                </w:t>
      </w:r>
      <w:r w:rsidRPr="00B73D8A">
        <w:rPr>
          <w:rFonts w:ascii="Times New Roman" w:hAnsi="Times New Roman"/>
          <w:b/>
          <w:iCs/>
          <w:sz w:val="14"/>
          <w:szCs w:val="20"/>
        </w:rPr>
        <w:t>Ч = В : А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r>
        <w:rPr>
          <w:rFonts w:ascii="Times New Roman" w:hAnsi="Times New Roman"/>
          <w:b/>
          <w:iCs/>
          <w:sz w:val="14"/>
          <w:szCs w:val="20"/>
        </w:rPr>
        <w:t xml:space="preserve">Ч = </w:t>
      </w:r>
      <w:proofErr w:type="gramStart"/>
      <w:r>
        <w:rPr>
          <w:rFonts w:ascii="Times New Roman" w:hAnsi="Times New Roman"/>
          <w:b/>
          <w:iCs/>
          <w:sz w:val="14"/>
          <w:szCs w:val="20"/>
        </w:rPr>
        <w:t>1858 :</w:t>
      </w:r>
      <w:proofErr w:type="gramEnd"/>
      <w:r>
        <w:rPr>
          <w:rFonts w:ascii="Times New Roman" w:hAnsi="Times New Roman"/>
          <w:b/>
          <w:iCs/>
          <w:sz w:val="14"/>
          <w:szCs w:val="20"/>
        </w:rPr>
        <w:t xml:space="preserve"> 901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r>
        <w:rPr>
          <w:rFonts w:ascii="Times New Roman" w:hAnsi="Times New Roman"/>
          <w:b/>
          <w:iCs/>
          <w:sz w:val="14"/>
          <w:szCs w:val="20"/>
        </w:rPr>
        <w:t>Ч = 2,0</w:t>
      </w:r>
    </w:p>
    <w:p w:rsidR="0017362D" w:rsidRPr="00BE5A1A" w:rsidRDefault="0017362D" w:rsidP="0017362D">
      <w:pPr>
        <w:jc w:val="both"/>
        <w:rPr>
          <w:rFonts w:ascii="Times New Roman" w:hAnsi="Times New Roman"/>
          <w:iCs/>
          <w:sz w:val="18"/>
          <w:szCs w:val="20"/>
        </w:rPr>
      </w:pPr>
      <w:r w:rsidRPr="00BE5A1A">
        <w:rPr>
          <w:rFonts w:ascii="Times New Roman" w:hAnsi="Times New Roman"/>
          <w:b/>
          <w:iCs/>
          <w:sz w:val="18"/>
          <w:szCs w:val="20"/>
        </w:rPr>
        <w:t>Посещаемость (</w:t>
      </w:r>
      <w:proofErr w:type="spellStart"/>
      <w:r w:rsidRPr="00BE5A1A">
        <w:rPr>
          <w:rFonts w:ascii="Times New Roman" w:hAnsi="Times New Roman"/>
          <w:b/>
          <w:iCs/>
          <w:sz w:val="18"/>
          <w:szCs w:val="20"/>
        </w:rPr>
        <w:t>Пос</w:t>
      </w:r>
      <w:proofErr w:type="spellEnd"/>
      <w:r w:rsidRPr="00BE5A1A">
        <w:rPr>
          <w:rFonts w:ascii="Times New Roman" w:hAnsi="Times New Roman"/>
          <w:b/>
          <w:iCs/>
          <w:sz w:val="18"/>
          <w:szCs w:val="20"/>
        </w:rPr>
        <w:t>)</w:t>
      </w:r>
      <w:r w:rsidRPr="00BE5A1A">
        <w:rPr>
          <w:rFonts w:ascii="Times New Roman" w:hAnsi="Times New Roman"/>
          <w:iCs/>
          <w:sz w:val="18"/>
          <w:szCs w:val="20"/>
        </w:rPr>
        <w:t xml:space="preserve"> – это среднее количество посещений, приходящихся на одного читателя за год. Исчисляется путем деления числа посещений за год (П) на число зарегистрированных читателей (А):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proofErr w:type="spellStart"/>
      <w:r w:rsidRPr="00B73D8A">
        <w:rPr>
          <w:rFonts w:ascii="Times New Roman" w:hAnsi="Times New Roman"/>
          <w:b/>
          <w:iCs/>
          <w:sz w:val="14"/>
          <w:szCs w:val="20"/>
        </w:rPr>
        <w:t>Пос</w:t>
      </w:r>
      <w:proofErr w:type="spellEnd"/>
      <w:r w:rsidRPr="00B73D8A">
        <w:rPr>
          <w:rFonts w:ascii="Times New Roman" w:hAnsi="Times New Roman"/>
          <w:b/>
          <w:iCs/>
          <w:sz w:val="14"/>
          <w:szCs w:val="20"/>
        </w:rPr>
        <w:t xml:space="preserve"> = </w:t>
      </w:r>
      <w:proofErr w:type="gramStart"/>
      <w:r w:rsidRPr="00B73D8A">
        <w:rPr>
          <w:rFonts w:ascii="Times New Roman" w:hAnsi="Times New Roman"/>
          <w:b/>
          <w:iCs/>
          <w:sz w:val="14"/>
          <w:szCs w:val="20"/>
        </w:rPr>
        <w:t>П :</w:t>
      </w:r>
      <w:proofErr w:type="gramEnd"/>
      <w:r w:rsidRPr="00B73D8A">
        <w:rPr>
          <w:rFonts w:ascii="Times New Roman" w:hAnsi="Times New Roman"/>
          <w:b/>
          <w:iCs/>
          <w:sz w:val="14"/>
          <w:szCs w:val="20"/>
        </w:rPr>
        <w:t xml:space="preserve"> А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proofErr w:type="spellStart"/>
      <w:proofErr w:type="gramStart"/>
      <w:r>
        <w:rPr>
          <w:rFonts w:ascii="Times New Roman" w:hAnsi="Times New Roman"/>
          <w:b/>
          <w:iCs/>
          <w:sz w:val="14"/>
          <w:szCs w:val="20"/>
        </w:rPr>
        <w:t>Пос</w:t>
      </w:r>
      <w:proofErr w:type="spellEnd"/>
      <w:r>
        <w:rPr>
          <w:rFonts w:ascii="Times New Roman" w:hAnsi="Times New Roman"/>
          <w:b/>
          <w:iCs/>
          <w:sz w:val="14"/>
          <w:szCs w:val="20"/>
        </w:rPr>
        <w:t xml:space="preserve">  =</w:t>
      </w:r>
      <w:proofErr w:type="gramEnd"/>
      <w:r>
        <w:rPr>
          <w:rFonts w:ascii="Times New Roman" w:hAnsi="Times New Roman"/>
          <w:b/>
          <w:iCs/>
          <w:sz w:val="14"/>
          <w:szCs w:val="20"/>
        </w:rPr>
        <w:t xml:space="preserve">  6336</w:t>
      </w:r>
      <w:r w:rsidRPr="00B73D8A">
        <w:rPr>
          <w:rFonts w:ascii="Times New Roman" w:hAnsi="Times New Roman"/>
          <w:b/>
          <w:iCs/>
          <w:sz w:val="14"/>
          <w:szCs w:val="20"/>
        </w:rPr>
        <w:t xml:space="preserve"> : </w:t>
      </w:r>
      <w:r>
        <w:rPr>
          <w:rFonts w:ascii="Times New Roman" w:hAnsi="Times New Roman"/>
          <w:b/>
          <w:iCs/>
          <w:sz w:val="14"/>
          <w:szCs w:val="20"/>
        </w:rPr>
        <w:t>901</w:t>
      </w:r>
    </w:p>
    <w:p w:rsidR="0017362D" w:rsidRPr="00B73D8A" w:rsidRDefault="0017362D" w:rsidP="0017362D">
      <w:pPr>
        <w:jc w:val="center"/>
        <w:rPr>
          <w:rFonts w:ascii="Times New Roman" w:hAnsi="Times New Roman"/>
          <w:b/>
          <w:iCs/>
          <w:sz w:val="14"/>
          <w:szCs w:val="20"/>
        </w:rPr>
      </w:pPr>
      <w:proofErr w:type="spellStart"/>
      <w:r>
        <w:rPr>
          <w:rFonts w:ascii="Times New Roman" w:hAnsi="Times New Roman"/>
          <w:b/>
          <w:iCs/>
          <w:sz w:val="14"/>
          <w:szCs w:val="20"/>
        </w:rPr>
        <w:t>Пос</w:t>
      </w:r>
      <w:proofErr w:type="spellEnd"/>
      <w:r>
        <w:rPr>
          <w:rFonts w:ascii="Times New Roman" w:hAnsi="Times New Roman"/>
          <w:b/>
          <w:iCs/>
          <w:sz w:val="14"/>
          <w:szCs w:val="20"/>
        </w:rPr>
        <w:t xml:space="preserve"> = 7,0</w:t>
      </w:r>
    </w:p>
    <w:p w:rsidR="00BD3D86" w:rsidRDefault="00BD3D86" w:rsidP="009D7BAC">
      <w:pPr>
        <w:pStyle w:val="ConsPlusNormal"/>
        <w:spacing w:line="360" w:lineRule="auto"/>
        <w:outlineLvl w:val="1"/>
        <w:rPr>
          <w:rFonts w:ascii="Times New Roman" w:hAnsi="Times New Roman"/>
          <w:sz w:val="28"/>
          <w:szCs w:val="28"/>
        </w:rPr>
      </w:pPr>
    </w:p>
    <w:p w:rsidR="00002C2D" w:rsidRDefault="00002C2D" w:rsidP="009D7BAC">
      <w:pPr>
        <w:pStyle w:val="ConsPlusNormal"/>
        <w:spacing w:line="360" w:lineRule="auto"/>
        <w:outlineLvl w:val="1"/>
        <w:rPr>
          <w:rFonts w:ascii="Times New Roman" w:hAnsi="Times New Roman"/>
          <w:sz w:val="28"/>
          <w:szCs w:val="28"/>
        </w:rPr>
      </w:pPr>
    </w:p>
    <w:p w:rsidR="00A96FAB" w:rsidRDefault="00A96FAB" w:rsidP="00002C2D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18"/>
          <w:szCs w:val="18"/>
        </w:rPr>
      </w:pPr>
    </w:p>
    <w:p w:rsidR="00002C2D" w:rsidRPr="00B4465B" w:rsidRDefault="00002C2D" w:rsidP="00002C2D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18"/>
          <w:szCs w:val="18"/>
        </w:rPr>
      </w:pPr>
      <w:r w:rsidRPr="00B4465B">
        <w:rPr>
          <w:rFonts w:ascii="Times New Roman" w:eastAsia="Times New Roman" w:hAnsi="Times New Roman" w:cs="Arial"/>
          <w:color w:val="auto"/>
          <w:sz w:val="18"/>
          <w:szCs w:val="18"/>
        </w:rPr>
        <w:lastRenderedPageBreak/>
        <w:t>Высший показатель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422"/>
        <w:gridCol w:w="1109"/>
      </w:tblGrid>
      <w:tr w:rsidR="00002C2D" w:rsidRPr="00B4465B" w:rsidTr="00D830D1">
        <w:tc>
          <w:tcPr>
            <w:tcW w:w="3422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ind w:firstLine="567"/>
              <w:outlineLvl w:val="1"/>
              <w:rPr>
                <w:rFonts w:ascii="Times New Roman" w:eastAsia="Times New Roman" w:hAnsi="Times New Roman" w:cs="Arial"/>
                <w:color w:val="auto"/>
                <w:sz w:val="18"/>
                <w:szCs w:val="18"/>
              </w:rPr>
            </w:pPr>
          </w:p>
        </w:tc>
        <w:tc>
          <w:tcPr>
            <w:tcW w:w="1109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</w:p>
        </w:tc>
      </w:tr>
      <w:tr w:rsidR="00002C2D" w:rsidRPr="00B4465B" w:rsidTr="00D830D1">
        <w:tc>
          <w:tcPr>
            <w:tcW w:w="3422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 xml:space="preserve">Посещаемость </w:t>
            </w:r>
          </w:p>
        </w:tc>
        <w:tc>
          <w:tcPr>
            <w:tcW w:w="1109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18</w:t>
            </w:r>
          </w:p>
        </w:tc>
      </w:tr>
      <w:tr w:rsidR="00002C2D" w:rsidRPr="00B4465B" w:rsidTr="00D830D1">
        <w:tc>
          <w:tcPr>
            <w:tcW w:w="3422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 xml:space="preserve">Читаемость </w:t>
            </w:r>
          </w:p>
        </w:tc>
        <w:tc>
          <w:tcPr>
            <w:tcW w:w="1109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17</w:t>
            </w:r>
          </w:p>
        </w:tc>
      </w:tr>
      <w:tr w:rsidR="00002C2D" w:rsidRPr="00B4465B" w:rsidTr="00D830D1">
        <w:tc>
          <w:tcPr>
            <w:tcW w:w="3422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proofErr w:type="spellStart"/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Книгообепеченность</w:t>
            </w:r>
            <w:proofErr w:type="spellEnd"/>
          </w:p>
        </w:tc>
        <w:tc>
          <w:tcPr>
            <w:tcW w:w="1109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12</w:t>
            </w:r>
          </w:p>
        </w:tc>
      </w:tr>
      <w:tr w:rsidR="00002C2D" w:rsidRPr="00B4465B" w:rsidTr="00D830D1">
        <w:tc>
          <w:tcPr>
            <w:tcW w:w="3422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Обращаемость</w:t>
            </w:r>
          </w:p>
        </w:tc>
        <w:tc>
          <w:tcPr>
            <w:tcW w:w="1109" w:type="dxa"/>
          </w:tcPr>
          <w:p w:rsidR="00002C2D" w:rsidRPr="00B4465B" w:rsidRDefault="00002C2D" w:rsidP="00D830D1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</w:pPr>
            <w:r w:rsidRPr="00B4465B">
              <w:rPr>
                <w:rFonts w:ascii="Times New Roman" w:eastAsia="Times New Roman" w:hAnsi="Times New Roman" w:cs="Arial"/>
                <w:b/>
                <w:color w:val="auto"/>
                <w:sz w:val="18"/>
                <w:szCs w:val="18"/>
              </w:rPr>
              <w:t>1,4-3</w:t>
            </w:r>
          </w:p>
        </w:tc>
      </w:tr>
    </w:tbl>
    <w:p w:rsidR="00002C2D" w:rsidRDefault="00002C2D" w:rsidP="009D7BAC">
      <w:pPr>
        <w:pStyle w:val="ConsPlusNormal"/>
        <w:spacing w:line="360" w:lineRule="auto"/>
        <w:outlineLvl w:val="1"/>
        <w:rPr>
          <w:rFonts w:ascii="Times New Roman" w:hAnsi="Times New Roman"/>
          <w:sz w:val="28"/>
          <w:szCs w:val="28"/>
        </w:rPr>
      </w:pPr>
    </w:p>
    <w:p w:rsidR="00002C2D" w:rsidRDefault="0017362D" w:rsidP="00002C2D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02C2D" w:rsidRPr="00F451C1">
        <w:rPr>
          <w:rFonts w:ascii="Times New Roman" w:eastAsia="Times New Roman" w:hAnsi="Times New Roman" w:cs="Arial"/>
          <w:color w:val="auto"/>
          <w:sz w:val="28"/>
          <w:szCs w:val="28"/>
        </w:rPr>
        <w:t xml:space="preserve">* </w:t>
      </w:r>
      <w:r w:rsidR="00002C2D">
        <w:rPr>
          <w:rFonts w:ascii="Times New Roman" w:eastAsia="Times New Roman" w:hAnsi="Times New Roman" w:cs="Arial"/>
          <w:color w:val="auto"/>
          <w:sz w:val="28"/>
          <w:szCs w:val="28"/>
        </w:rPr>
        <w:t>Расписать подробно показатели по формуле</w:t>
      </w:r>
      <w:r w:rsidR="00DE0486">
        <w:rPr>
          <w:rFonts w:ascii="Times New Roman" w:eastAsia="Times New Roman" w:hAnsi="Times New Roman" w:cs="Arial"/>
          <w:color w:val="auto"/>
          <w:sz w:val="28"/>
          <w:szCs w:val="28"/>
        </w:rPr>
        <w:t xml:space="preserve"> </w:t>
      </w:r>
      <w:r w:rsidR="00DE0486" w:rsidRPr="008723E4">
        <w:rPr>
          <w:rFonts w:ascii="Times New Roman" w:eastAsia="Times New Roman" w:hAnsi="Times New Roman" w:cs="Arial"/>
          <w:color w:val="auto"/>
          <w:sz w:val="28"/>
          <w:szCs w:val="28"/>
        </w:rPr>
        <w:t>за последний год.</w:t>
      </w:r>
    </w:p>
    <w:p w:rsidR="00B4465B" w:rsidRPr="00A41514" w:rsidRDefault="00B4465B" w:rsidP="00002C2D">
      <w:pPr>
        <w:widowControl w:val="0"/>
        <w:autoSpaceDE w:val="0"/>
        <w:autoSpaceDN w:val="0"/>
        <w:spacing w:line="360" w:lineRule="auto"/>
        <w:outlineLvl w:val="1"/>
        <w:rPr>
          <w:rFonts w:ascii="Times New Roman" w:eastAsia="Times New Roman" w:hAnsi="Times New Roman" w:cs="Arial"/>
          <w:color w:val="auto"/>
          <w:sz w:val="28"/>
          <w:szCs w:val="28"/>
        </w:rPr>
      </w:pPr>
    </w:p>
    <w:p w:rsidR="009D7BAC" w:rsidRPr="00B4465B" w:rsidRDefault="00893829" w:rsidP="00B4465B">
      <w:pPr>
        <w:pStyle w:val="ConsPlusNormal"/>
        <w:numPr>
          <w:ilvl w:val="1"/>
          <w:numId w:val="7"/>
        </w:numPr>
        <w:tabs>
          <w:tab w:val="left" w:pos="851"/>
        </w:tabs>
        <w:spacing w:line="360" w:lineRule="auto"/>
        <w:ind w:left="0"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4465B">
        <w:rPr>
          <w:rFonts w:ascii="Times New Roman" w:hAnsi="Times New Roman"/>
          <w:b/>
          <w:sz w:val="28"/>
          <w:szCs w:val="28"/>
        </w:rPr>
        <w:t>К</w:t>
      </w:r>
      <w:r w:rsidR="009D7BAC" w:rsidRPr="00B4465B">
        <w:rPr>
          <w:rFonts w:ascii="Times New Roman" w:hAnsi="Times New Roman"/>
          <w:b/>
          <w:sz w:val="28"/>
          <w:szCs w:val="28"/>
        </w:rPr>
        <w:t>омплектование библиотечного фонда на всех видах материальных носителей</w:t>
      </w:r>
      <w:r w:rsidR="00BD3D86" w:rsidRPr="00B4465B">
        <w:rPr>
          <w:rFonts w:ascii="Times New Roman" w:hAnsi="Times New Roman"/>
          <w:b/>
          <w:sz w:val="28"/>
          <w:szCs w:val="28"/>
        </w:rPr>
        <w:t xml:space="preserve"> (кроме учебного фонда)</w:t>
      </w:r>
      <w:r w:rsidR="009D7BAC" w:rsidRPr="00B4465B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6"/>
        <w:gridCol w:w="1516"/>
        <w:gridCol w:w="1517"/>
        <w:gridCol w:w="1517"/>
        <w:gridCol w:w="1517"/>
        <w:gridCol w:w="1518"/>
      </w:tblGrid>
      <w:tr w:rsidR="004C3B8B" w:rsidRPr="004C3B8B" w:rsidTr="004C3B8B">
        <w:tc>
          <w:tcPr>
            <w:tcW w:w="1986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:rsidR="008F1370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2019 – 202</w:t>
            </w:r>
          </w:p>
          <w:p w:rsidR="00BD3D86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кол-во экз.</w:t>
            </w:r>
            <w:r w:rsidR="00BD3D86" w:rsidRPr="00A96FAB">
              <w:rPr>
                <w:rFonts w:ascii="Times New Roman" w:hAnsi="Times New Roman"/>
                <w:b/>
                <w:szCs w:val="20"/>
              </w:rPr>
              <w:t xml:space="preserve"> </w:t>
            </w:r>
          </w:p>
        </w:tc>
        <w:tc>
          <w:tcPr>
            <w:tcW w:w="1517" w:type="dxa"/>
          </w:tcPr>
          <w:p w:rsidR="00BD3D86" w:rsidRPr="00A96FA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2020 – 2021</w:t>
            </w:r>
          </w:p>
          <w:p w:rsidR="008F1370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кол-во экз.</w:t>
            </w:r>
          </w:p>
        </w:tc>
        <w:tc>
          <w:tcPr>
            <w:tcW w:w="1517" w:type="dxa"/>
          </w:tcPr>
          <w:p w:rsidR="00BD3D86" w:rsidRPr="00A96FA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 xml:space="preserve">2021 – 2022 </w:t>
            </w:r>
          </w:p>
          <w:p w:rsidR="008F1370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кол-во экз.</w:t>
            </w:r>
          </w:p>
        </w:tc>
        <w:tc>
          <w:tcPr>
            <w:tcW w:w="1517" w:type="dxa"/>
          </w:tcPr>
          <w:p w:rsidR="00BD3D86" w:rsidRPr="00A96FA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 xml:space="preserve">2022 – 2023 </w:t>
            </w:r>
          </w:p>
          <w:p w:rsidR="008F1370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кол-во экз.</w:t>
            </w:r>
          </w:p>
        </w:tc>
        <w:tc>
          <w:tcPr>
            <w:tcW w:w="1518" w:type="dxa"/>
          </w:tcPr>
          <w:p w:rsidR="008F1370" w:rsidRPr="00A96FA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>2023 – 2024</w:t>
            </w:r>
          </w:p>
          <w:p w:rsidR="00BD3D86" w:rsidRPr="00A96FAB" w:rsidRDefault="008F1370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Cs w:val="20"/>
              </w:rPr>
            </w:pPr>
            <w:r w:rsidRPr="00A96FAB">
              <w:rPr>
                <w:rFonts w:ascii="Times New Roman" w:hAnsi="Times New Roman"/>
                <w:b/>
                <w:szCs w:val="20"/>
              </w:rPr>
              <w:t xml:space="preserve">кол-во экз. </w:t>
            </w:r>
            <w:r w:rsidR="00BD3D86" w:rsidRPr="00A96FAB">
              <w:rPr>
                <w:rFonts w:ascii="Times New Roman" w:hAnsi="Times New Roman"/>
                <w:b/>
                <w:szCs w:val="20"/>
              </w:rPr>
              <w:t xml:space="preserve"> </w:t>
            </w:r>
          </w:p>
        </w:tc>
      </w:tr>
      <w:tr w:rsidR="004C3B8B" w:rsidRPr="004C3B8B" w:rsidTr="004C3B8B">
        <w:tc>
          <w:tcPr>
            <w:tcW w:w="1986" w:type="dxa"/>
          </w:tcPr>
          <w:p w:rsidR="00BD3D86" w:rsidRPr="00A96FAB" w:rsidRDefault="008F1370" w:rsidP="009E6222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96FAB">
              <w:rPr>
                <w:rFonts w:ascii="Times New Roman" w:hAnsi="Times New Roman"/>
                <w:b/>
                <w:sz w:val="24"/>
                <w:szCs w:val="24"/>
              </w:rPr>
              <w:t>Инвентарная книга</w:t>
            </w:r>
          </w:p>
        </w:tc>
        <w:tc>
          <w:tcPr>
            <w:tcW w:w="1516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7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7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7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3B8B" w:rsidRPr="004C3B8B" w:rsidTr="004C3B8B">
        <w:tc>
          <w:tcPr>
            <w:tcW w:w="1986" w:type="dxa"/>
          </w:tcPr>
          <w:p w:rsidR="00BD3D86" w:rsidRPr="00A96FAB" w:rsidRDefault="00BD3D86" w:rsidP="008F1370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A96FAB">
              <w:rPr>
                <w:rFonts w:ascii="Times New Roman" w:hAnsi="Times New Roman"/>
                <w:b/>
                <w:sz w:val="24"/>
                <w:szCs w:val="24"/>
              </w:rPr>
              <w:t>Электронн</w:t>
            </w:r>
            <w:r w:rsidR="009E6222" w:rsidRPr="00A96FAB">
              <w:rPr>
                <w:rFonts w:ascii="Times New Roman" w:hAnsi="Times New Roman"/>
                <w:b/>
                <w:sz w:val="24"/>
                <w:szCs w:val="24"/>
              </w:rPr>
              <w:t>ый каталог</w:t>
            </w:r>
            <w:r w:rsidR="008F1370" w:rsidRPr="00A96F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6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7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7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7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BD3D86" w:rsidRPr="004C3B8B" w:rsidRDefault="00BD3D86" w:rsidP="008569EE">
            <w:pPr>
              <w:pStyle w:val="ConsPlusNormal"/>
              <w:spacing w:line="36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D7BAC" w:rsidRPr="00B113C6" w:rsidRDefault="009D7BAC" w:rsidP="00F72E3C">
      <w:pPr>
        <w:pStyle w:val="ConsPlusNormal"/>
        <w:spacing w:line="360" w:lineRule="auto"/>
        <w:outlineLvl w:val="1"/>
        <w:rPr>
          <w:rFonts w:ascii="Times New Roman" w:hAnsi="Times New Roman"/>
          <w:sz w:val="28"/>
          <w:szCs w:val="28"/>
        </w:rPr>
      </w:pPr>
    </w:p>
    <w:p w:rsidR="003D3227" w:rsidRPr="00B4465B" w:rsidRDefault="00A96FAB" w:rsidP="00A96FAB">
      <w:pPr>
        <w:pStyle w:val="a3"/>
        <w:numPr>
          <w:ilvl w:val="1"/>
          <w:numId w:val="7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02C2D" w:rsidRPr="00B4465B">
        <w:rPr>
          <w:rFonts w:ascii="Times New Roman" w:hAnsi="Times New Roman"/>
          <w:b/>
          <w:color w:val="auto"/>
          <w:sz w:val="28"/>
          <w:szCs w:val="28"/>
        </w:rPr>
        <w:t>Д</w:t>
      </w:r>
      <w:r w:rsidR="00210EFC" w:rsidRPr="00B4465B">
        <w:rPr>
          <w:rFonts w:ascii="Times New Roman" w:hAnsi="Times New Roman"/>
          <w:b/>
          <w:color w:val="auto"/>
          <w:sz w:val="28"/>
          <w:szCs w:val="28"/>
        </w:rPr>
        <w:t xml:space="preserve">инамика количественных ежегодных итогов библиотечной </w:t>
      </w:r>
      <w:r w:rsidR="007C2E61" w:rsidRPr="00B4465B">
        <w:rPr>
          <w:rFonts w:ascii="Times New Roman" w:hAnsi="Times New Roman"/>
          <w:b/>
          <w:color w:val="auto"/>
          <w:sz w:val="28"/>
          <w:szCs w:val="28"/>
        </w:rPr>
        <w:t>работы</w:t>
      </w:r>
    </w:p>
    <w:tbl>
      <w:tblPr>
        <w:tblStyle w:val="a4"/>
        <w:tblW w:w="9875" w:type="dxa"/>
        <w:tblLook w:val="04A0" w:firstRow="1" w:lastRow="0" w:firstColumn="1" w:lastColumn="0" w:noHBand="0" w:noVBand="1"/>
      </w:tblPr>
      <w:tblGrid>
        <w:gridCol w:w="777"/>
        <w:gridCol w:w="2115"/>
        <w:gridCol w:w="1355"/>
        <w:gridCol w:w="1324"/>
        <w:gridCol w:w="1488"/>
        <w:gridCol w:w="1319"/>
        <w:gridCol w:w="1497"/>
      </w:tblGrid>
      <w:tr w:rsidR="00A96FAB" w:rsidRPr="00F72E3C" w:rsidTr="00A96FAB">
        <w:tc>
          <w:tcPr>
            <w:tcW w:w="74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 w:val="20"/>
                <w:szCs w:val="28"/>
              </w:rPr>
              <w:t>Год</w:t>
            </w:r>
          </w:p>
        </w:tc>
        <w:tc>
          <w:tcPr>
            <w:tcW w:w="2194" w:type="dxa"/>
          </w:tcPr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Число </w:t>
            </w:r>
            <w:r w:rsidR="00A96FAB" w:rsidRPr="00A96FA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зарегистрированных </w:t>
            </w: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читателей</w:t>
            </w:r>
          </w:p>
        </w:tc>
        <w:tc>
          <w:tcPr>
            <w:tcW w:w="1299" w:type="dxa"/>
          </w:tcPr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Книговыдача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(без учета  учебной литературы)</w:t>
            </w:r>
          </w:p>
        </w:tc>
        <w:tc>
          <w:tcPr>
            <w:tcW w:w="1269" w:type="dxa"/>
          </w:tcPr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Количество учащихся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посетивших мероприятия</w:t>
            </w:r>
          </w:p>
        </w:tc>
        <w:tc>
          <w:tcPr>
            <w:tcW w:w="1509" w:type="dxa"/>
          </w:tcPr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Количество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библиотечных уроков</w:t>
            </w:r>
          </w:p>
        </w:tc>
        <w:tc>
          <w:tcPr>
            <w:tcW w:w="1337" w:type="dxa"/>
          </w:tcPr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Количество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выставок, проводимых в библиотеке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518" w:type="dxa"/>
          </w:tcPr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Количество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Других библиотечных мероприятий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/литературные</w:t>
            </w:r>
          </w:p>
          <w:p w:rsidR="00210EFC" w:rsidRPr="00A96FAB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hAnsi="Times New Roman"/>
                <w:color w:val="auto"/>
                <w:sz w:val="20"/>
                <w:szCs w:val="20"/>
              </w:rPr>
              <w:t>гостиные, вечера памяти и т.д.</w:t>
            </w:r>
          </w:p>
        </w:tc>
      </w:tr>
      <w:tr w:rsidR="00A96FAB" w:rsidRPr="00F72E3C" w:rsidTr="00A96FAB">
        <w:tc>
          <w:tcPr>
            <w:tcW w:w="74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2020-2021</w:t>
            </w:r>
          </w:p>
        </w:tc>
        <w:tc>
          <w:tcPr>
            <w:tcW w:w="2194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9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6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0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37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18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  <w:tr w:rsidR="00A96FAB" w:rsidRPr="00F72E3C" w:rsidTr="00A96FAB">
        <w:tc>
          <w:tcPr>
            <w:tcW w:w="74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2021-2022</w:t>
            </w:r>
          </w:p>
        </w:tc>
        <w:tc>
          <w:tcPr>
            <w:tcW w:w="2194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9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6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0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37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18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  <w:tr w:rsidR="00A96FAB" w:rsidRPr="00F72E3C" w:rsidTr="00A96FAB">
        <w:tc>
          <w:tcPr>
            <w:tcW w:w="74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2022-2023</w:t>
            </w:r>
          </w:p>
        </w:tc>
        <w:tc>
          <w:tcPr>
            <w:tcW w:w="2194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9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6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0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37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18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  <w:tr w:rsidR="00A96FAB" w:rsidRPr="00F72E3C" w:rsidTr="00A96FAB">
        <w:tc>
          <w:tcPr>
            <w:tcW w:w="74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  <w:r w:rsidRPr="00F72E3C">
              <w:rPr>
                <w:rFonts w:ascii="Times New Roman" w:hAnsi="Times New Roman"/>
                <w:color w:val="auto"/>
                <w:szCs w:val="28"/>
              </w:rPr>
              <w:t>2023-2024</w:t>
            </w:r>
          </w:p>
        </w:tc>
        <w:tc>
          <w:tcPr>
            <w:tcW w:w="2194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9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26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09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337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  <w:tc>
          <w:tcPr>
            <w:tcW w:w="1518" w:type="dxa"/>
          </w:tcPr>
          <w:p w:rsidR="00210EFC" w:rsidRPr="00F72E3C" w:rsidRDefault="00210EFC" w:rsidP="00F72E3C">
            <w:pPr>
              <w:pStyle w:val="a3"/>
              <w:tabs>
                <w:tab w:val="left" w:pos="44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auto"/>
                <w:szCs w:val="28"/>
              </w:rPr>
            </w:pPr>
          </w:p>
        </w:tc>
      </w:tr>
    </w:tbl>
    <w:p w:rsidR="00B4465B" w:rsidRPr="00B4465B" w:rsidRDefault="00B4465B" w:rsidP="00B4465B">
      <w:pPr>
        <w:tabs>
          <w:tab w:val="left" w:pos="447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4465B" w:rsidRPr="00AD33DA" w:rsidRDefault="00B4465B" w:rsidP="00A96FAB">
      <w:pPr>
        <w:pStyle w:val="a3"/>
        <w:numPr>
          <w:ilvl w:val="1"/>
          <w:numId w:val="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AD33DA">
        <w:rPr>
          <w:rFonts w:ascii="Times New Roman" w:hAnsi="Times New Roman"/>
          <w:b/>
          <w:color w:val="auto"/>
          <w:sz w:val="28"/>
          <w:szCs w:val="28"/>
        </w:rPr>
        <w:t>Выполнение дополнительных показателей дея</w:t>
      </w:r>
      <w:r>
        <w:rPr>
          <w:rFonts w:ascii="Times New Roman" w:hAnsi="Times New Roman"/>
          <w:b/>
          <w:color w:val="auto"/>
          <w:sz w:val="28"/>
          <w:szCs w:val="28"/>
        </w:rPr>
        <w:t>тельности педагога-библиотекаря:</w:t>
      </w:r>
    </w:p>
    <w:p w:rsidR="00B4465B" w:rsidRPr="00F72E3C" w:rsidRDefault="00B4465B" w:rsidP="00B4465B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72E3C">
        <w:rPr>
          <w:rFonts w:ascii="Times New Roman" w:hAnsi="Times New Roman"/>
          <w:color w:val="auto"/>
          <w:sz w:val="28"/>
          <w:szCs w:val="28"/>
        </w:rPr>
        <w:t xml:space="preserve">а) внеурочную деятельность (кружок, библиотечный актив); </w:t>
      </w:r>
    </w:p>
    <w:p w:rsidR="00B4465B" w:rsidRPr="00F72E3C" w:rsidRDefault="00B4465B" w:rsidP="00B4465B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F72E3C">
        <w:rPr>
          <w:rFonts w:ascii="Times New Roman" w:hAnsi="Times New Roman"/>
          <w:color w:val="auto"/>
          <w:sz w:val="28"/>
          <w:szCs w:val="28"/>
        </w:rPr>
        <w:lastRenderedPageBreak/>
        <w:t xml:space="preserve">б) </w:t>
      </w:r>
      <w:r>
        <w:rPr>
          <w:rFonts w:ascii="Times New Roman" w:hAnsi="Times New Roman"/>
          <w:color w:val="auto"/>
          <w:sz w:val="28"/>
          <w:szCs w:val="28"/>
        </w:rPr>
        <w:t xml:space="preserve">социальные программы, проекты, акции, форумы и др.  в которых приняли </w:t>
      </w:r>
      <w:r w:rsidRPr="00F72E3C">
        <w:rPr>
          <w:rFonts w:ascii="Times New Roman" w:hAnsi="Times New Roman"/>
          <w:color w:val="auto"/>
          <w:sz w:val="28"/>
          <w:szCs w:val="28"/>
        </w:rPr>
        <w:t>участие обучающиеся вместе с педагогом-библиотекарем;</w:t>
      </w:r>
    </w:p>
    <w:p w:rsidR="00B4465B" w:rsidRPr="00F72E3C" w:rsidRDefault="00A96FAB" w:rsidP="00B4465B">
      <w:pPr>
        <w:pStyle w:val="a3"/>
        <w:tabs>
          <w:tab w:val="left" w:pos="851"/>
        </w:tabs>
        <w:autoSpaceDE w:val="0"/>
        <w:autoSpaceDN w:val="0"/>
        <w:adjustRightInd w:val="0"/>
        <w:spacing w:line="360" w:lineRule="auto"/>
        <w:ind w:left="22"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в) </w:t>
      </w:r>
      <w:r w:rsidR="00B4465B" w:rsidRPr="00F72E3C">
        <w:rPr>
          <w:rFonts w:ascii="Times New Roman" w:hAnsi="Times New Roman"/>
          <w:sz w:val="28"/>
          <w:szCs w:val="28"/>
        </w:rPr>
        <w:t>взаимодействие сообщества обучающихся с общественными структурами (библиотеки, музеи, театры);</w:t>
      </w:r>
    </w:p>
    <w:p w:rsidR="00B4465B" w:rsidRPr="00B4465B" w:rsidRDefault="00B4465B" w:rsidP="00B4465B">
      <w:pPr>
        <w:pStyle w:val="ConsPlusNormal"/>
        <w:tabs>
          <w:tab w:val="left" w:pos="851"/>
        </w:tabs>
        <w:spacing w:line="36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72E3C">
        <w:rPr>
          <w:rFonts w:ascii="Times New Roman" w:hAnsi="Times New Roman"/>
          <w:sz w:val="28"/>
          <w:szCs w:val="28"/>
        </w:rPr>
        <w:t>г) система индивидуальной работы с обучающимися, в том числе с ограниченными возможностями здоровья.</w:t>
      </w:r>
    </w:p>
    <w:p w:rsidR="00B4465B" w:rsidRDefault="00B4465B" w:rsidP="00B446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</w:t>
      </w:r>
      <w:r w:rsidR="000B28C0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i/>
          <w:sz w:val="28"/>
          <w:szCs w:val="28"/>
        </w:rPr>
        <w:t xml:space="preserve">1 документа </w:t>
      </w:r>
      <w:r w:rsidRPr="00B113C6">
        <w:rPr>
          <w:rFonts w:ascii="Times New Roman" w:hAnsi="Times New Roman" w:cs="Times New Roman"/>
          <w:i/>
          <w:sz w:val="28"/>
          <w:szCs w:val="28"/>
        </w:rPr>
        <w:t>на странице.</w:t>
      </w:r>
      <w:r w:rsidRPr="00775A4C">
        <w:rPr>
          <w:rFonts w:ascii="Times New Roman" w:hAnsi="Times New Roman" w:cs="Times New Roman"/>
          <w:sz w:val="28"/>
          <w:szCs w:val="28"/>
        </w:rPr>
        <w:t xml:space="preserve"> </w:t>
      </w:r>
      <w:r w:rsidRPr="00775A4C">
        <w:rPr>
          <w:rFonts w:ascii="Times New Roman" w:hAnsi="Times New Roman" w:cs="Times New Roman"/>
          <w:i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:rsidR="00B4465B" w:rsidRDefault="00B4465B" w:rsidP="00B446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:rsidR="00F34129" w:rsidRPr="00A96FAB" w:rsidRDefault="00F34129" w:rsidP="00A96FAB">
      <w:pPr>
        <w:pStyle w:val="a3"/>
        <w:numPr>
          <w:ilvl w:val="0"/>
          <w:numId w:val="1"/>
        </w:numPr>
        <w:tabs>
          <w:tab w:val="left" w:pos="447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A96FA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Выявления развития у обучающихся способностей к научной</w:t>
      </w:r>
      <w:r w:rsidR="00E5380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(интеллектуальной), творческой</w:t>
      </w:r>
      <w:r w:rsidRPr="00A96FAB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деятельности.</w:t>
      </w:r>
    </w:p>
    <w:p w:rsidR="00F34129" w:rsidRPr="00C66217" w:rsidRDefault="00F34129" w:rsidP="00C66217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разделе нужно указать </w:t>
      </w:r>
      <w:r w:rsidR="003D3227" w:rsidRPr="004C3B8B">
        <w:rPr>
          <w:rFonts w:ascii="Times New Roman" w:hAnsi="Times New Roman"/>
          <w:sz w:val="28"/>
          <w:szCs w:val="28"/>
        </w:rPr>
        <w:t>наличие участников, призеров, победителей олимпиад, конкурсов, фестивалей, выставок, сетевых проектов и других конкурсных мероприятий, участие в которых осуществлялось под руководством педагога-библиотекаря;</w:t>
      </w:r>
    </w:p>
    <w:p w:rsidR="00002C2D" w:rsidRPr="00F451C1" w:rsidRDefault="00002C2D" w:rsidP="00B4465B">
      <w:pPr>
        <w:pStyle w:val="a3"/>
        <w:widowControl w:val="0"/>
        <w:tabs>
          <w:tab w:val="left" w:pos="567"/>
        </w:tabs>
        <w:autoSpaceDE w:val="0"/>
        <w:autoSpaceDN w:val="0"/>
        <w:spacing w:line="36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451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Результаты участия обучающихся в олимпиадах, конкурсах, конференциях.</w:t>
      </w:r>
    </w:p>
    <w:p w:rsidR="00002C2D" w:rsidRPr="00397341" w:rsidRDefault="00002C2D" w:rsidP="00002C2D">
      <w:pPr>
        <w:widowControl w:val="0"/>
        <w:tabs>
          <w:tab w:val="left" w:pos="567"/>
        </w:tabs>
        <w:autoSpaceDE w:val="0"/>
        <w:autoSpaceDN w:val="0"/>
        <w:spacing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2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2"/>
        <w:gridCol w:w="1011"/>
        <w:gridCol w:w="1074"/>
        <w:gridCol w:w="1417"/>
        <w:gridCol w:w="1276"/>
        <w:gridCol w:w="992"/>
        <w:gridCol w:w="992"/>
        <w:gridCol w:w="993"/>
        <w:gridCol w:w="992"/>
      </w:tblGrid>
      <w:tr w:rsidR="00002C2D" w:rsidRPr="00397341" w:rsidTr="00DE0486">
        <w:tc>
          <w:tcPr>
            <w:tcW w:w="722" w:type="dxa"/>
          </w:tcPr>
          <w:p w:rsidR="00002C2D" w:rsidRPr="00A96FAB" w:rsidRDefault="00DE0486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002C2D"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ата</w:t>
            </w:r>
          </w:p>
        </w:tc>
        <w:tc>
          <w:tcPr>
            <w:tcW w:w="1011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1074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Результат</w:t>
            </w:r>
          </w:p>
        </w:tc>
        <w:tc>
          <w:tcPr>
            <w:tcW w:w="1417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Название  мероприятия</w:t>
            </w:r>
          </w:p>
        </w:tc>
        <w:tc>
          <w:tcPr>
            <w:tcW w:w="1276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Школьный уровень</w:t>
            </w:r>
          </w:p>
        </w:tc>
        <w:tc>
          <w:tcPr>
            <w:tcW w:w="992" w:type="dxa"/>
          </w:tcPr>
          <w:p w:rsidR="00002C2D" w:rsidRPr="00A96FAB" w:rsidRDefault="00DE0486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</w:t>
            </w:r>
            <w:r w:rsidR="00002C2D"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униципальный уровень</w:t>
            </w:r>
          </w:p>
        </w:tc>
        <w:tc>
          <w:tcPr>
            <w:tcW w:w="992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Региональный уровень</w:t>
            </w:r>
          </w:p>
        </w:tc>
        <w:tc>
          <w:tcPr>
            <w:tcW w:w="993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Всероссийский уровень</w:t>
            </w:r>
          </w:p>
        </w:tc>
        <w:tc>
          <w:tcPr>
            <w:tcW w:w="992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Международный уровень</w:t>
            </w:r>
          </w:p>
        </w:tc>
      </w:tr>
      <w:tr w:rsidR="00002C2D" w:rsidRPr="00397341" w:rsidTr="00DE0486">
        <w:tc>
          <w:tcPr>
            <w:tcW w:w="722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11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074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002C2D" w:rsidRPr="00397341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002C2D" w:rsidRDefault="00002C2D" w:rsidP="00002C2D">
      <w:pPr>
        <w:widowControl w:val="0"/>
        <w:tabs>
          <w:tab w:val="left" w:pos="1304"/>
        </w:tabs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4465B" w:rsidRPr="00B4465B" w:rsidRDefault="00F34129" w:rsidP="00B4465B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</w:t>
      </w:r>
      <w:r w:rsidR="000B28C0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 w:rsidR="00602239"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0B28C0">
        <w:rPr>
          <w:rFonts w:ascii="Times New Roman" w:hAnsi="Times New Roman" w:cs="Times New Roman"/>
          <w:i/>
          <w:sz w:val="28"/>
          <w:szCs w:val="28"/>
        </w:rPr>
        <w:t>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 w:rsidR="00B4465B" w:rsidRPr="00B446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4465B" w:rsidRPr="00B4465B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>Если подтверждающие сведения расположены на официальном сайте, укажите активную ссылку.</w:t>
      </w:r>
    </w:p>
    <w:p w:rsidR="00F34129" w:rsidRPr="00B113C6" w:rsidRDefault="00F34129" w:rsidP="00F34129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</w:p>
    <w:p w:rsidR="00F34129" w:rsidRDefault="00F34129" w:rsidP="00A96FAB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3412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002C2D" w:rsidRPr="00002C2D" w:rsidRDefault="00002C2D" w:rsidP="00002C2D">
      <w:pPr>
        <w:pStyle w:val="a3"/>
        <w:widowControl w:val="0"/>
        <w:autoSpaceDE w:val="0"/>
        <w:autoSpaceDN w:val="0"/>
        <w:spacing w:line="360" w:lineRule="auto"/>
        <w:ind w:left="450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2C2D">
        <w:rPr>
          <w:rFonts w:ascii="Times New Roman" w:eastAsia="Times New Roman" w:hAnsi="Times New Roman" w:cs="Times New Roman"/>
          <w:color w:val="auto"/>
          <w:sz w:val="28"/>
          <w:szCs w:val="28"/>
        </w:rPr>
        <w:t>В этом разделе необходимо отразить:</w:t>
      </w:r>
    </w:p>
    <w:p w:rsidR="00002C2D" w:rsidRPr="006C1AFE" w:rsidRDefault="00002C2D" w:rsidP="00B4465B">
      <w:pPr>
        <w:pStyle w:val="ConsPlusNormal"/>
        <w:spacing w:line="36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4465B">
        <w:rPr>
          <w:rFonts w:ascii="Times New Roman" w:hAnsi="Times New Roman"/>
          <w:sz w:val="28"/>
          <w:szCs w:val="28"/>
        </w:rPr>
        <w:t>т</w:t>
      </w:r>
      <w:r w:rsidRPr="00C67365">
        <w:rPr>
          <w:rFonts w:ascii="Times New Roman" w:hAnsi="Times New Roman"/>
          <w:sz w:val="28"/>
          <w:szCs w:val="28"/>
        </w:rPr>
        <w:t>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 в системе дополнительного профессионального образования.</w:t>
      </w: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3"/>
        <w:tblW w:w="0" w:type="auto"/>
        <w:tblInd w:w="-176" w:type="dxa"/>
        <w:tblLook w:val="04A0" w:firstRow="1" w:lastRow="0" w:firstColumn="1" w:lastColumn="0" w:noHBand="0" w:noVBand="1"/>
      </w:tblPr>
      <w:tblGrid>
        <w:gridCol w:w="1155"/>
        <w:gridCol w:w="1157"/>
        <w:gridCol w:w="1172"/>
        <w:gridCol w:w="1249"/>
        <w:gridCol w:w="1802"/>
        <w:gridCol w:w="1563"/>
        <w:gridCol w:w="1649"/>
      </w:tblGrid>
      <w:tr w:rsidR="00002C2D" w:rsidRPr="00397341" w:rsidTr="00D830D1">
        <w:tc>
          <w:tcPr>
            <w:tcW w:w="1155" w:type="dxa"/>
          </w:tcPr>
          <w:p w:rsidR="00002C2D" w:rsidRPr="00A96FAB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  <w:t>Дата</w:t>
            </w:r>
          </w:p>
        </w:tc>
        <w:tc>
          <w:tcPr>
            <w:tcW w:w="1157" w:type="dxa"/>
          </w:tcPr>
          <w:p w:rsidR="00002C2D" w:rsidRPr="00A96FAB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ru-RU"/>
              </w:rPr>
              <w:t>Тема</w:t>
            </w:r>
          </w:p>
        </w:tc>
        <w:tc>
          <w:tcPr>
            <w:tcW w:w="1172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Форма</w:t>
            </w:r>
          </w:p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49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Школьный уровень</w:t>
            </w:r>
          </w:p>
        </w:tc>
        <w:tc>
          <w:tcPr>
            <w:tcW w:w="1802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Муниципальный уровень</w:t>
            </w:r>
          </w:p>
        </w:tc>
        <w:tc>
          <w:tcPr>
            <w:tcW w:w="1563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Региональный уровень</w:t>
            </w:r>
          </w:p>
        </w:tc>
        <w:tc>
          <w:tcPr>
            <w:tcW w:w="1649" w:type="dxa"/>
          </w:tcPr>
          <w:p w:rsidR="00002C2D" w:rsidRPr="00A96FAB" w:rsidRDefault="00002C2D" w:rsidP="00D830D1">
            <w:pPr>
              <w:widowControl w:val="0"/>
              <w:tabs>
                <w:tab w:val="left" w:pos="567"/>
              </w:tabs>
              <w:autoSpaceDE w:val="0"/>
              <w:autoSpaceDN w:val="0"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96F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Всероссийский уровень</w:t>
            </w:r>
          </w:p>
        </w:tc>
      </w:tr>
      <w:tr w:rsidR="00002C2D" w:rsidRPr="00397341" w:rsidTr="00D830D1">
        <w:tc>
          <w:tcPr>
            <w:tcW w:w="1155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157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172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249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802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563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  <w:tc>
          <w:tcPr>
            <w:tcW w:w="1649" w:type="dxa"/>
          </w:tcPr>
          <w:p w:rsidR="00002C2D" w:rsidRPr="00397341" w:rsidRDefault="00002C2D" w:rsidP="00D830D1">
            <w:pPr>
              <w:widowControl w:val="0"/>
              <w:tabs>
                <w:tab w:val="left" w:pos="1304"/>
              </w:tabs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ru-RU"/>
              </w:rPr>
            </w:pPr>
          </w:p>
        </w:tc>
      </w:tr>
    </w:tbl>
    <w:p w:rsidR="00002C2D" w:rsidRDefault="00002C2D" w:rsidP="00002C2D">
      <w:pPr>
        <w:pStyle w:val="a3"/>
        <w:widowControl w:val="0"/>
        <w:tabs>
          <w:tab w:val="left" w:pos="1304"/>
        </w:tabs>
        <w:spacing w:line="360" w:lineRule="auto"/>
        <w:ind w:left="450"/>
        <w:jc w:val="both"/>
        <w:rPr>
          <w:rFonts w:ascii="Times New Roman" w:hAnsi="Times New Roman"/>
          <w:sz w:val="28"/>
          <w:szCs w:val="28"/>
        </w:rPr>
      </w:pPr>
    </w:p>
    <w:p w:rsidR="006F231D" w:rsidRPr="00A96FAB" w:rsidRDefault="00F34129" w:rsidP="00602239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78F5"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6A65D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="005778F5"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 специалистов</w:t>
      </w:r>
      <w:r w:rsidR="000B28C0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 w:rsidR="00602239"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="000B28C0">
        <w:rPr>
          <w:rFonts w:ascii="Times New Roman" w:hAnsi="Times New Roman" w:cs="Times New Roman"/>
          <w:i/>
          <w:sz w:val="28"/>
          <w:szCs w:val="28"/>
        </w:rPr>
        <w:t xml:space="preserve"> на 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 w:rsidR="005778F5"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="005778F5"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 </w:t>
      </w:r>
      <w:r w:rsidR="005778F5"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А</w:t>
      </w:r>
      <w:r w:rsid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ктивные ссылки на сайты, где </w:t>
      </w:r>
      <w:r w:rsidR="005778F5"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 (мастер-классы, открытые занятия).</w:t>
      </w:r>
    </w:p>
    <w:p w:rsidR="005778F5" w:rsidRPr="00B113C6" w:rsidRDefault="005778F5" w:rsidP="005778F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В этом же разделе предоставить </w:t>
      </w:r>
      <w:r>
        <w:rPr>
          <w:rFonts w:ascii="Times New Roman" w:hAnsi="Times New Roman"/>
          <w:sz w:val="28"/>
          <w:szCs w:val="28"/>
        </w:rPr>
        <w:t>самоанализ профессиональной деятельности педагога-библиотекаря за последние 5 лет (в свободной форме).</w:t>
      </w:r>
    </w:p>
    <w:p w:rsidR="005778F5" w:rsidRPr="00602239" w:rsidRDefault="005778F5" w:rsidP="00602239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</w:p>
    <w:p w:rsidR="006F231D" w:rsidRPr="006F231D" w:rsidRDefault="006F231D" w:rsidP="006F231D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</w:pPr>
      <w:r w:rsidRPr="006F231D"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  <w:t>Примечание</w:t>
      </w:r>
      <w:r w:rsidR="00602239"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  <w:t xml:space="preserve"> по оформлению Приложения 2</w:t>
      </w:r>
      <w:r w:rsidR="000B28C0">
        <w:rPr>
          <w:rFonts w:ascii="Times New Roman" w:eastAsiaTheme="minorEastAsia" w:hAnsi="Times New Roman" w:cs="Times New Roman"/>
          <w:b/>
          <w:color w:val="auto"/>
          <w:sz w:val="28"/>
          <w:szCs w:val="28"/>
          <w:u w:val="single"/>
        </w:rPr>
        <w:t>.</w:t>
      </w:r>
      <w:bookmarkStart w:id="0" w:name="_GoBack"/>
      <w:bookmarkEnd w:id="0"/>
    </w:p>
    <w:p w:rsidR="006F231D" w:rsidRPr="006F231D" w:rsidRDefault="006F231D" w:rsidP="006F231D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6F231D" w:rsidRPr="006F231D" w:rsidRDefault="006F231D" w:rsidP="006F231D">
      <w:pPr>
        <w:widowControl w:val="0"/>
        <w:numPr>
          <w:ilvl w:val="0"/>
          <w:numId w:val="4"/>
        </w:numPr>
        <w:autoSpaceDE w:val="0"/>
        <w:autoSpaceDN w:val="0"/>
        <w:spacing w:line="360" w:lineRule="auto"/>
        <w:ind w:left="709" w:hanging="35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при создании документа на двух и более страницах вторую и </w:t>
      </w:r>
      <w:r w:rsidRPr="006F23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последующие страницы нумеруют;</w:t>
      </w:r>
    </w:p>
    <w:p w:rsidR="006F231D" w:rsidRPr="006F231D" w:rsidRDefault="006F231D" w:rsidP="006F231D">
      <w:pPr>
        <w:widowControl w:val="0"/>
        <w:numPr>
          <w:ilvl w:val="0"/>
          <w:numId w:val="4"/>
        </w:numPr>
        <w:autoSpaceDE w:val="0"/>
        <w:autoSpaceDN w:val="0"/>
        <w:spacing w:line="360" w:lineRule="auto"/>
        <w:ind w:hanging="35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6F231D" w:rsidRPr="006F231D" w:rsidRDefault="006F231D" w:rsidP="006F231D">
      <w:pPr>
        <w:widowControl w:val="0"/>
        <w:numPr>
          <w:ilvl w:val="0"/>
          <w:numId w:val="4"/>
        </w:numPr>
        <w:autoSpaceDE w:val="0"/>
        <w:autoSpaceDN w:val="0"/>
        <w:spacing w:line="360" w:lineRule="auto"/>
        <w:ind w:hanging="35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6F231D" w:rsidRPr="006F231D" w:rsidRDefault="006F231D" w:rsidP="006F231D">
      <w:pPr>
        <w:widowControl w:val="0"/>
        <w:autoSpaceDE w:val="0"/>
        <w:autoSpaceDN w:val="0"/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6F231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30 мм - левое; 10 мм - правое; 20 мм - верхнее; 20 мм - нижнее;</w:t>
      </w:r>
    </w:p>
    <w:p w:rsidR="006F231D" w:rsidRPr="006F231D" w:rsidRDefault="006F231D" w:rsidP="006F231D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C66217" w:rsidRPr="00C66217" w:rsidRDefault="006F231D" w:rsidP="00C66217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C662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размер 14, интервал полуторный, отсту</w:t>
      </w:r>
      <w:r w:rsidR="00C66217" w:rsidRPr="00C662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 первой строки абзаца 1,25 см. </w:t>
      </w:r>
      <w:r w:rsidRPr="00C6621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6F231D" w:rsidRPr="00C66217" w:rsidRDefault="006F231D" w:rsidP="00C66217">
      <w:pPr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66217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C66217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6F231D" w:rsidRPr="006F231D" w:rsidRDefault="006F231D" w:rsidP="00602239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F231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6F231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6F231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6F231D" w:rsidRPr="006F231D" w:rsidRDefault="006F231D" w:rsidP="006F231D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6F231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</w:t>
      </w:r>
      <w:r w:rsidRPr="006F231D">
        <w:rPr>
          <w:rFonts w:ascii="Times New Roman" w:hAnsi="Times New Roman" w:cs="Times New Roman"/>
          <w:spacing w:val="-2"/>
          <w:sz w:val="28"/>
          <w:szCs w:val="28"/>
          <w:u w:val="single"/>
          <w:shd w:val="clear" w:color="auto" w:fill="FFFFFF"/>
        </w:rPr>
        <w:t>первую</w:t>
      </w:r>
      <w:r w:rsidRPr="006F231D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квалификационную категорию.</w:t>
      </w:r>
    </w:p>
    <w:p w:rsidR="006F231D" w:rsidRPr="006F231D" w:rsidRDefault="006F231D" w:rsidP="006F231D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6F231D" w:rsidRPr="006F231D" w:rsidRDefault="006F231D" w:rsidP="006F231D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6F231D" w:rsidRPr="006F231D" w:rsidRDefault="006F231D" w:rsidP="006F231D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</w:t>
      </w:r>
      <w:r w:rsid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(ФИ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О)                            </w:t>
      </w:r>
      <w:r w:rsid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(п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одпись, печать)</w:t>
      </w:r>
    </w:p>
    <w:p w:rsidR="006F231D" w:rsidRPr="006F231D" w:rsidRDefault="006F231D" w:rsidP="006F231D">
      <w:pPr>
        <w:spacing w:line="36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6217" w:rsidRDefault="006F231D" w:rsidP="00C66217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</w:t>
      </w:r>
      <w:r w:rsid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ью делается на отдельном листе).</w:t>
      </w:r>
    </w:p>
    <w:p w:rsidR="006F231D" w:rsidRPr="00C66217" w:rsidRDefault="006F231D" w:rsidP="00C66217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lastRenderedPageBreak/>
        <w:t>Необходимо сохранить заполненный документ (*.</w:t>
      </w:r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C6621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C66217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 xml:space="preserve">. </w:t>
      </w:r>
    </w:p>
    <w:p w:rsidR="006F231D" w:rsidRPr="006F231D" w:rsidRDefault="006F231D" w:rsidP="006F231D">
      <w:pPr>
        <w:tabs>
          <w:tab w:val="left" w:pos="993"/>
        </w:tabs>
        <w:spacing w:line="360" w:lineRule="auto"/>
        <w:ind w:left="567"/>
        <w:contextualSpacing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</w:p>
    <w:p w:rsidR="006F231D" w:rsidRPr="006F231D" w:rsidRDefault="006F231D" w:rsidP="006F231D">
      <w:pPr>
        <w:tabs>
          <w:tab w:val="left" w:pos="993"/>
        </w:tabs>
        <w:spacing w:line="360" w:lineRule="auto"/>
        <w:ind w:left="567"/>
        <w:contextualSpacing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F231D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6F231D" w:rsidRPr="006F231D" w:rsidRDefault="006F231D" w:rsidP="006F23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231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BF589D4" wp14:editId="75B57A7B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31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4E28B32C" wp14:editId="0A6E8DCF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231D" w:rsidRPr="006F231D" w:rsidRDefault="006F231D" w:rsidP="006F23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231D" w:rsidRPr="006F231D" w:rsidRDefault="006F231D" w:rsidP="006F231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6217" w:rsidRDefault="006F231D" w:rsidP="00C66217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</w:t>
      </w:r>
      <w:r w:rsidR="00602239">
        <w:rPr>
          <w:rFonts w:ascii="Times New Roman" w:hAnsi="Times New Roman" w:cs="Times New Roman"/>
          <w:color w:val="000000" w:themeColor="text1"/>
          <w:sz w:val="28"/>
          <w:szCs w:val="28"/>
        </w:rPr>
        <w:t>умента – номер Приложения, ФИО педагога-библиотекаря</w:t>
      </w: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6F231D" w:rsidRPr="00C66217" w:rsidRDefault="006F231D" w:rsidP="00C66217">
      <w:pPr>
        <w:tabs>
          <w:tab w:val="left" w:pos="851"/>
        </w:tabs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17">
        <w:rPr>
          <w:rFonts w:ascii="Times New Roman" w:hAnsi="Times New Roman" w:cs="Times New Roman"/>
          <w:color w:val="000000" w:themeColor="text1"/>
          <w:sz w:val="28"/>
          <w:szCs w:val="28"/>
        </w:rPr>
        <w:t>пример «Приложение_1_Иванов И.И._</w:t>
      </w:r>
      <w:proofErr w:type="spellStart"/>
      <w:r w:rsidR="00602239" w:rsidRPr="00C66217">
        <w:rPr>
          <w:rFonts w:ascii="Times New Roman" w:hAnsi="Times New Roman" w:cs="Times New Roman"/>
          <w:color w:val="000000" w:themeColor="text1"/>
          <w:sz w:val="28"/>
          <w:szCs w:val="28"/>
        </w:rPr>
        <w:t>педагог-библиотек</w:t>
      </w:r>
      <w:proofErr w:type="spellEnd"/>
      <w:r w:rsidR="00602239" w:rsidRPr="00C66217">
        <w:rPr>
          <w:rFonts w:ascii="Times New Roman" w:hAnsi="Times New Roman" w:cs="Times New Roman"/>
          <w:color w:val="000000" w:themeColor="text1"/>
          <w:sz w:val="28"/>
          <w:szCs w:val="28"/>
        </w:rPr>
        <w:t>арь</w:t>
      </w:r>
      <w:r w:rsidRPr="00C66217">
        <w:rPr>
          <w:rFonts w:ascii="Times New Roman" w:hAnsi="Times New Roman" w:cs="Times New Roman"/>
          <w:color w:val="000000" w:themeColor="text1"/>
          <w:sz w:val="28"/>
          <w:szCs w:val="28"/>
        </w:rPr>
        <w:t>_МБОУ «Средняя общеобразовательная школа № 124 г. Горно-Алтайска».</w:t>
      </w:r>
    </w:p>
    <w:p w:rsidR="006F231D" w:rsidRPr="006F231D" w:rsidRDefault="006F231D" w:rsidP="00C6621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6F231D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6F231D" w:rsidRPr="006F231D" w:rsidRDefault="006F231D" w:rsidP="00C6621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«Иванов И.И._</w:t>
      </w:r>
      <w:proofErr w:type="spellStart"/>
      <w:r w:rsidR="00156802">
        <w:rPr>
          <w:rFonts w:ascii="Times New Roman" w:hAnsi="Times New Roman" w:cs="Times New Roman"/>
          <w:color w:val="000000" w:themeColor="text1"/>
          <w:sz w:val="28"/>
          <w:szCs w:val="28"/>
        </w:rPr>
        <w:t>педагог-библиотек</w:t>
      </w:r>
      <w:proofErr w:type="spellEnd"/>
      <w:r w:rsidR="00156802">
        <w:rPr>
          <w:rFonts w:ascii="Times New Roman" w:hAnsi="Times New Roman" w:cs="Times New Roman"/>
          <w:color w:val="000000" w:themeColor="text1"/>
          <w:sz w:val="28"/>
          <w:szCs w:val="28"/>
        </w:rPr>
        <w:t>арь</w:t>
      </w: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>_МБОУ «Средняя общеобразовательная</w:t>
      </w:r>
      <w:r w:rsidR="00C66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школа № 124 г. Горно-Алтайска».</w:t>
      </w:r>
    </w:p>
    <w:p w:rsidR="006F231D" w:rsidRPr="006F231D" w:rsidRDefault="006F231D" w:rsidP="00C6621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231D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F0556A" w:rsidRDefault="00F0556A" w:rsidP="00C66217">
      <w:pPr>
        <w:spacing w:line="360" w:lineRule="auto"/>
        <w:ind w:firstLine="567"/>
        <w:jc w:val="both"/>
      </w:pPr>
    </w:p>
    <w:sectPr w:rsidR="00F0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800A2"/>
    <w:multiLevelType w:val="multilevel"/>
    <w:tmpl w:val="FB3609DC"/>
    <w:lvl w:ilvl="0">
      <w:start w:val="1"/>
      <w:numFmt w:val="decimal"/>
      <w:lvlText w:val="%1"/>
      <w:lvlJc w:val="left"/>
      <w:pPr>
        <w:ind w:left="375" w:hanging="375"/>
      </w:pPr>
      <w:rPr>
        <w:rFonts w:eastAsia="Arial Unicode MS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eastAsia="Arial Unicode MS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Arial Unicode MS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Arial Unicode MS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Arial Unicode MS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Arial Unicode MS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Arial Unicode MS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Arial Unicode MS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Arial Unicode MS" w:cs="Times New Roman" w:hint="default"/>
        <w:color w:val="000000"/>
      </w:rPr>
    </w:lvl>
  </w:abstractNum>
  <w:abstractNum w:abstractNumId="1" w15:restartNumberingAfterBreak="0">
    <w:nsid w:val="1E153787"/>
    <w:multiLevelType w:val="multilevel"/>
    <w:tmpl w:val="EA6E1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2A00265"/>
    <w:multiLevelType w:val="multilevel"/>
    <w:tmpl w:val="2EA6F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4DD77663"/>
    <w:multiLevelType w:val="hybridMultilevel"/>
    <w:tmpl w:val="60FE7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E04D8"/>
    <w:multiLevelType w:val="hybridMultilevel"/>
    <w:tmpl w:val="E58CBF80"/>
    <w:lvl w:ilvl="0" w:tplc="0810C2E6">
      <w:start w:val="7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6D0575"/>
    <w:multiLevelType w:val="hybridMultilevel"/>
    <w:tmpl w:val="F17A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C2C2A"/>
    <w:multiLevelType w:val="multilevel"/>
    <w:tmpl w:val="E6FC0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CB5"/>
    <w:rsid w:val="00002C2D"/>
    <w:rsid w:val="000B28C0"/>
    <w:rsid w:val="00156802"/>
    <w:rsid w:val="0017362D"/>
    <w:rsid w:val="001B4B76"/>
    <w:rsid w:val="00210EFC"/>
    <w:rsid w:val="002365F8"/>
    <w:rsid w:val="002A4D32"/>
    <w:rsid w:val="002D2402"/>
    <w:rsid w:val="003804B0"/>
    <w:rsid w:val="003D3227"/>
    <w:rsid w:val="003F72C6"/>
    <w:rsid w:val="004C3B8B"/>
    <w:rsid w:val="004E2A7A"/>
    <w:rsid w:val="005778F5"/>
    <w:rsid w:val="00602239"/>
    <w:rsid w:val="00662701"/>
    <w:rsid w:val="006A65DD"/>
    <w:rsid w:val="006F231D"/>
    <w:rsid w:val="00716CB5"/>
    <w:rsid w:val="007C2E61"/>
    <w:rsid w:val="00844B07"/>
    <w:rsid w:val="008569EE"/>
    <w:rsid w:val="008723E4"/>
    <w:rsid w:val="00893829"/>
    <w:rsid w:val="008F1370"/>
    <w:rsid w:val="009D7BAC"/>
    <w:rsid w:val="009E6222"/>
    <w:rsid w:val="00A96FAB"/>
    <w:rsid w:val="00B4465B"/>
    <w:rsid w:val="00BD3D86"/>
    <w:rsid w:val="00C00ACB"/>
    <w:rsid w:val="00C66217"/>
    <w:rsid w:val="00CF4803"/>
    <w:rsid w:val="00DE0486"/>
    <w:rsid w:val="00E322C3"/>
    <w:rsid w:val="00E53800"/>
    <w:rsid w:val="00F0556A"/>
    <w:rsid w:val="00F34129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E1DB"/>
  <w15:docId w15:val="{ABF5D6F4-4769-46B3-87E2-D2BBBB0A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BA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7B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D7BAC"/>
    <w:pPr>
      <w:ind w:left="720"/>
      <w:contextualSpacing/>
    </w:pPr>
  </w:style>
  <w:style w:type="table" w:styleId="a4">
    <w:name w:val="Table Grid"/>
    <w:basedOn w:val="a1"/>
    <w:uiPriority w:val="39"/>
    <w:rsid w:val="00BD3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00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00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002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33</cp:revision>
  <dcterms:created xsi:type="dcterms:W3CDTF">2025-01-30T05:01:00Z</dcterms:created>
  <dcterms:modified xsi:type="dcterms:W3CDTF">2025-04-22T10:03:00Z</dcterms:modified>
</cp:coreProperties>
</file>